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RPr="002474D9" w:rsidTr="0015528F">
        <w:trPr>
          <w:jc w:val="right"/>
        </w:trPr>
        <w:tc>
          <w:tcPr>
            <w:tcW w:w="3084" w:type="dxa"/>
          </w:tcPr>
          <w:p w:rsidR="00EF5815" w:rsidRPr="002474D9" w:rsidRDefault="00EF5815" w:rsidP="00E5138C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4D9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3C5C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F00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  <w:p w:rsidR="00EF5815" w:rsidRPr="002474D9" w:rsidRDefault="00EF5815" w:rsidP="003C73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4D9">
              <w:rPr>
                <w:rFonts w:ascii="Times New Roman" w:hAnsi="Times New Roman" w:cs="Times New Roman"/>
                <w:sz w:val="24"/>
                <w:szCs w:val="24"/>
              </w:rPr>
              <w:t xml:space="preserve">к Закону Республики Татарстан </w:t>
            </w:r>
            <w:r w:rsidR="009527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474D9">
              <w:rPr>
                <w:rFonts w:ascii="Times New Roman" w:hAnsi="Times New Roman" w:cs="Times New Roman"/>
                <w:sz w:val="24"/>
                <w:szCs w:val="24"/>
              </w:rPr>
              <w:t>О бюд</w:t>
            </w:r>
            <w:r w:rsidR="0027145A">
              <w:rPr>
                <w:rFonts w:ascii="Times New Roman" w:hAnsi="Times New Roman" w:cs="Times New Roman"/>
                <w:sz w:val="24"/>
                <w:szCs w:val="24"/>
              </w:rPr>
              <w:t>жете Республики Татарстан на 202</w:t>
            </w:r>
            <w:r w:rsidR="003C73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474D9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AF4F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73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474D9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AF2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73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474D9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="009527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2474D9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2474D9">
        <w:rPr>
          <w:b w:val="0"/>
          <w:bCs w:val="0"/>
          <w:sz w:val="24"/>
        </w:rPr>
        <w:tab/>
      </w:r>
      <w:r w:rsidRPr="002474D9">
        <w:rPr>
          <w:b w:val="0"/>
          <w:bCs w:val="0"/>
          <w:sz w:val="24"/>
        </w:rPr>
        <w:tab/>
      </w:r>
      <w:r w:rsidRPr="002474D9">
        <w:rPr>
          <w:b w:val="0"/>
          <w:bCs w:val="0"/>
          <w:sz w:val="24"/>
        </w:rPr>
        <w:tab/>
      </w:r>
      <w:r w:rsidRPr="002474D9">
        <w:rPr>
          <w:b w:val="0"/>
          <w:bCs w:val="0"/>
          <w:sz w:val="24"/>
        </w:rPr>
        <w:tab/>
      </w:r>
      <w:r w:rsidRPr="002474D9">
        <w:rPr>
          <w:b w:val="0"/>
          <w:bCs w:val="0"/>
          <w:sz w:val="24"/>
        </w:rPr>
        <w:tab/>
      </w:r>
      <w:r w:rsidRPr="002474D9">
        <w:rPr>
          <w:b w:val="0"/>
          <w:bCs w:val="0"/>
          <w:sz w:val="24"/>
        </w:rPr>
        <w:tab/>
      </w:r>
      <w:r w:rsidRPr="002474D9">
        <w:rPr>
          <w:b w:val="0"/>
          <w:bCs w:val="0"/>
          <w:sz w:val="24"/>
        </w:rPr>
        <w:tab/>
      </w:r>
      <w:r w:rsidRPr="002474D9">
        <w:rPr>
          <w:b w:val="0"/>
          <w:bCs w:val="0"/>
          <w:sz w:val="24"/>
        </w:rPr>
        <w:tab/>
      </w:r>
      <w:r w:rsidRPr="002474D9">
        <w:rPr>
          <w:b w:val="0"/>
          <w:bCs w:val="0"/>
          <w:sz w:val="24"/>
        </w:rPr>
        <w:tab/>
      </w:r>
      <w:r w:rsidR="001D041A" w:rsidRPr="002474D9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2474D9" w:rsidRDefault="00EF5815" w:rsidP="00EF5815">
      <w:pPr>
        <w:rPr>
          <w:szCs w:val="28"/>
        </w:rPr>
      </w:pPr>
    </w:p>
    <w:p w:rsidR="00BD0C94" w:rsidRPr="007A633D" w:rsidRDefault="00BD0C94" w:rsidP="00BD0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A633D">
        <w:rPr>
          <w:rFonts w:ascii="Times New Roman" w:hAnsi="Times New Roman" w:cs="Times New Roman"/>
          <w:sz w:val="28"/>
          <w:szCs w:val="28"/>
        </w:rPr>
        <w:t xml:space="preserve">Межбюджетные трансферты, </w:t>
      </w:r>
    </w:p>
    <w:p w:rsidR="00AB62D8" w:rsidRPr="00986D0B" w:rsidRDefault="00BD0C94" w:rsidP="00986D0B">
      <w:pPr>
        <w:jc w:val="center"/>
        <w:rPr>
          <w:szCs w:val="28"/>
        </w:rPr>
      </w:pPr>
      <w:r w:rsidRPr="007A633D">
        <w:rPr>
          <w:szCs w:val="28"/>
        </w:rPr>
        <w:t xml:space="preserve">получаемые от федерального бюджета, </w:t>
      </w:r>
      <w:r w:rsidR="00986D0B" w:rsidRPr="00986D0B">
        <w:rPr>
          <w:szCs w:val="28"/>
        </w:rPr>
        <w:t>и безвозмездные поступления от государственной корпорации –</w:t>
      </w:r>
      <w:r w:rsidR="00986D0B">
        <w:rPr>
          <w:szCs w:val="28"/>
        </w:rPr>
        <w:t xml:space="preserve"> </w:t>
      </w:r>
      <w:r w:rsidR="00986D0B" w:rsidRPr="00986D0B">
        <w:rPr>
          <w:szCs w:val="28"/>
        </w:rPr>
        <w:t>Фонда содействия реформированию жилищно-коммунального хозяйств</w:t>
      </w:r>
      <w:r w:rsidR="00986D0B">
        <w:rPr>
          <w:szCs w:val="28"/>
        </w:rPr>
        <w:t>а</w:t>
      </w:r>
    </w:p>
    <w:p w:rsidR="00EF5815" w:rsidRPr="002474D9" w:rsidRDefault="00AB62D8" w:rsidP="00AB62D8">
      <w:pPr>
        <w:jc w:val="center"/>
        <w:rPr>
          <w:szCs w:val="28"/>
        </w:rPr>
      </w:pPr>
      <w:r w:rsidRPr="00AF1AFB">
        <w:rPr>
          <w:szCs w:val="28"/>
        </w:rPr>
        <w:t>в 20</w:t>
      </w:r>
      <w:r w:rsidR="0027145A" w:rsidRPr="00AF1AFB">
        <w:rPr>
          <w:szCs w:val="28"/>
        </w:rPr>
        <w:t>2</w:t>
      </w:r>
      <w:r w:rsidR="003C738B" w:rsidRPr="00AF1AFB">
        <w:rPr>
          <w:szCs w:val="28"/>
        </w:rPr>
        <w:t>1</w:t>
      </w:r>
      <w:r w:rsidRPr="00AF1AFB">
        <w:rPr>
          <w:szCs w:val="28"/>
        </w:rPr>
        <w:t xml:space="preserve"> году</w:t>
      </w:r>
    </w:p>
    <w:p w:rsidR="00AB62D8" w:rsidRPr="00C222B6" w:rsidRDefault="00AB62D8" w:rsidP="00AB62D8">
      <w:pPr>
        <w:jc w:val="center"/>
        <w:rPr>
          <w:sz w:val="24"/>
          <w:szCs w:val="24"/>
        </w:rPr>
      </w:pPr>
    </w:p>
    <w:p w:rsidR="00EF5815" w:rsidRPr="002474D9" w:rsidRDefault="00EF5815" w:rsidP="00EF5815">
      <w:pPr>
        <w:ind w:right="-1"/>
        <w:jc w:val="right"/>
        <w:rPr>
          <w:sz w:val="24"/>
          <w:szCs w:val="24"/>
        </w:rPr>
      </w:pPr>
      <w:r w:rsidRPr="002474D9">
        <w:rPr>
          <w:sz w:val="24"/>
          <w:szCs w:val="24"/>
        </w:rPr>
        <w:tab/>
      </w:r>
      <w:r w:rsidRPr="002474D9">
        <w:rPr>
          <w:sz w:val="24"/>
          <w:szCs w:val="24"/>
        </w:rPr>
        <w:tab/>
      </w:r>
      <w:r w:rsidRPr="002474D9">
        <w:rPr>
          <w:sz w:val="24"/>
          <w:szCs w:val="24"/>
        </w:rPr>
        <w:tab/>
      </w:r>
      <w:r w:rsidRPr="002474D9">
        <w:rPr>
          <w:sz w:val="24"/>
          <w:szCs w:val="24"/>
        </w:rPr>
        <w:tab/>
      </w:r>
      <w:r w:rsidRPr="002474D9">
        <w:rPr>
          <w:sz w:val="24"/>
          <w:szCs w:val="24"/>
        </w:rPr>
        <w:tab/>
      </w:r>
      <w:r w:rsidRPr="002474D9">
        <w:rPr>
          <w:sz w:val="24"/>
          <w:szCs w:val="24"/>
        </w:rPr>
        <w:tab/>
        <w:t>(тыс. рублей)</w:t>
      </w:r>
    </w:p>
    <w:tbl>
      <w:tblPr>
        <w:tblW w:w="10348" w:type="dxa"/>
        <w:tblInd w:w="-601" w:type="dxa"/>
        <w:tblLook w:val="0000" w:firstRow="0" w:lastRow="0" w:firstColumn="0" w:lastColumn="0" w:noHBand="0" w:noVBand="0"/>
      </w:tblPr>
      <w:tblGrid>
        <w:gridCol w:w="4962"/>
        <w:gridCol w:w="3118"/>
        <w:gridCol w:w="2268"/>
      </w:tblGrid>
      <w:tr w:rsidR="00AB62D8" w:rsidRPr="002474D9" w:rsidTr="0085323F">
        <w:trPr>
          <w:trHeight w:val="276"/>
          <w:tblHeader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2D8" w:rsidRPr="00C03224" w:rsidRDefault="00AB62D8" w:rsidP="004D599D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C0322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D8" w:rsidRPr="00C03224" w:rsidRDefault="00AB62D8" w:rsidP="0085323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C03224">
              <w:rPr>
                <w:sz w:val="24"/>
                <w:szCs w:val="24"/>
              </w:rPr>
              <w:t>Код дохода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D8" w:rsidRPr="00C03224" w:rsidRDefault="00AB62D8" w:rsidP="0085323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C03224">
              <w:rPr>
                <w:sz w:val="24"/>
                <w:szCs w:val="24"/>
              </w:rPr>
              <w:t>Сумма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40 901 438,4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Межбюджетные трансферты, получаемые от федерального бюджета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40 810 646,6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11 093 570,6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сокращение доли загрязненных сточных вод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2 02 25013 02 0000 150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441 246,1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2 02 25065 02 0000 150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36 323,3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2 02 25066 02 0000 150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989,7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2 02 25081 02 0000 150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26 734,1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2 02 25082 02 0000 150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68 595,1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реализацию мероприятий, </w:t>
            </w:r>
            <w:r w:rsidRPr="002C40FF">
              <w:rPr>
                <w:color w:val="000000"/>
                <w:sz w:val="24"/>
                <w:szCs w:val="24"/>
              </w:rPr>
              <w:lastRenderedPageBreak/>
              <w:t>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lastRenderedPageBreak/>
              <w:t>2 02 25086 02 0000 150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652,5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lastRenderedPageBreak/>
              <w:t>Субсидии бюджетам субъектов Российской Федерации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2 02 25097 02 0000 150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1 928,0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реализацию региональных проектов </w:t>
            </w:r>
            <w:r w:rsidR="009527DA">
              <w:rPr>
                <w:color w:val="000000"/>
                <w:sz w:val="24"/>
                <w:szCs w:val="24"/>
              </w:rPr>
              <w:t>«</w:t>
            </w:r>
            <w:r w:rsidRPr="002C40FF">
              <w:rPr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  <w:r w:rsidR="009527DA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2 02 25114 02 0000 150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107 872,2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2 02 25138 02 0000 150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65 540,0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2 02 25163 02 0000 150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87 462,3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2 02 25169 02 0000 150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61 529,0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создание детских технопарков </w:t>
            </w:r>
            <w:r w:rsidR="009527DA">
              <w:rPr>
                <w:color w:val="000000"/>
                <w:sz w:val="24"/>
                <w:szCs w:val="24"/>
              </w:rPr>
              <w:t>«</w:t>
            </w:r>
            <w:r w:rsidRPr="002C40FF">
              <w:rPr>
                <w:color w:val="000000"/>
                <w:sz w:val="24"/>
                <w:szCs w:val="24"/>
              </w:rPr>
              <w:t>Кванториум</w:t>
            </w:r>
            <w:r w:rsidR="009527DA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2 02 25173 02 0000 150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53 266,0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2 02 25187 02 0000 150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10 631,4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 xml:space="preserve">Субсидии бюджетам субъектов Российской </w:t>
            </w:r>
            <w:r w:rsidRPr="002C40FF">
              <w:rPr>
                <w:color w:val="000000"/>
                <w:sz w:val="24"/>
                <w:szCs w:val="24"/>
              </w:rPr>
              <w:lastRenderedPageBreak/>
              <w:t>Федерации на развитие паллиативной медицинской помощи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lastRenderedPageBreak/>
              <w:t>2 02 25201 02 0000 150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69 482,0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lastRenderedPageBreak/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2 02 25202 02 0000 150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40 981,7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2 02 25228 02 0000 150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9 392,6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2 02 25229 02 0000 150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4 589,4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2 02 25232 02 0000 150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1 334 985,7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2 02 25242 02 0000 150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50 879,3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строительство и реконструкцию (модернизацию) объектов питьевого водоснабжения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2 02 25243 02 0000 150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167 696,2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создание мобильных технопарков </w:t>
            </w:r>
            <w:r w:rsidR="009527DA">
              <w:rPr>
                <w:color w:val="000000"/>
                <w:sz w:val="24"/>
                <w:szCs w:val="24"/>
              </w:rPr>
              <w:t>«</w:t>
            </w:r>
            <w:r w:rsidRPr="002C40FF">
              <w:rPr>
                <w:color w:val="000000"/>
                <w:sz w:val="24"/>
                <w:szCs w:val="24"/>
              </w:rPr>
              <w:t>Кванториум</w:t>
            </w:r>
            <w:r w:rsidR="009527DA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2 02 25247 02 0000 150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12 090,0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мероприятия по развитию рынка газомоторного топлива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2 02 25261 02 0000 150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195 067,0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повышение эффективности службы занятости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2 02 25291 02 0000 150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4 455,0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50-ти лет и старше, а также лиц предпенсионного возраста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2 02 25294 02 0000 150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88 703,1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7368DA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софинансирование расходных </w:t>
            </w:r>
            <w:r w:rsidRPr="002C40FF">
              <w:rPr>
                <w:color w:val="000000"/>
                <w:sz w:val="24"/>
                <w:szCs w:val="24"/>
              </w:rPr>
              <w:lastRenderedPageBreak/>
              <w:t xml:space="preserve">обязательств субъектов Российской Федерации, связанных с реализацией федеральной целевой программы </w:t>
            </w:r>
            <w:r w:rsidR="009527DA">
              <w:rPr>
                <w:color w:val="000000"/>
                <w:sz w:val="24"/>
                <w:szCs w:val="24"/>
              </w:rPr>
              <w:t>«</w:t>
            </w:r>
            <w:r w:rsidRPr="002C40FF">
              <w:rPr>
                <w:color w:val="000000"/>
                <w:sz w:val="24"/>
                <w:szCs w:val="24"/>
              </w:rPr>
              <w:t>Увековечение памяти погибших при защите Отечества на 2019</w:t>
            </w:r>
            <w:r>
              <w:rPr>
                <w:color w:val="000000"/>
                <w:sz w:val="24"/>
                <w:szCs w:val="24"/>
              </w:rPr>
              <w:t xml:space="preserve"> – </w:t>
            </w:r>
            <w:r w:rsidRPr="002C40FF">
              <w:rPr>
                <w:color w:val="000000"/>
                <w:sz w:val="24"/>
                <w:szCs w:val="24"/>
              </w:rPr>
              <w:t>2024 годы</w:t>
            </w:r>
            <w:r w:rsidR="009527DA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lastRenderedPageBreak/>
              <w:t>2 02 25299 02 0000 1500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93,9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lastRenderedPageBreak/>
              <w:t>Субсидии бюджетам субъектов Российской Федерации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2 02 25304 02 0000 150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1 290 929,8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софинансирование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2 02 25402 02 0000 150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462 371,9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реализацию практик поддержки и развития </w:t>
            </w:r>
            <w:proofErr w:type="spellStart"/>
            <w:r w:rsidRPr="002C40FF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2C40FF">
              <w:rPr>
                <w:color w:val="000000"/>
                <w:sz w:val="24"/>
                <w:szCs w:val="24"/>
              </w:rPr>
              <w:t xml:space="preserve">, реализуемых в субъектах Российской Федерации, по итогам проведения Всероссийского конкурса лучших региональных практик поддержки </w:t>
            </w:r>
            <w:proofErr w:type="spellStart"/>
            <w:r w:rsidRPr="002C40FF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2C40FF">
              <w:rPr>
                <w:color w:val="000000"/>
                <w:sz w:val="24"/>
                <w:szCs w:val="24"/>
              </w:rPr>
              <w:t xml:space="preserve"> </w:t>
            </w:r>
            <w:r w:rsidR="009527DA">
              <w:rPr>
                <w:color w:val="000000"/>
                <w:sz w:val="24"/>
                <w:szCs w:val="24"/>
              </w:rPr>
              <w:t>«</w:t>
            </w:r>
            <w:r w:rsidRPr="002C40FF">
              <w:rPr>
                <w:color w:val="000000"/>
                <w:sz w:val="24"/>
                <w:szCs w:val="24"/>
              </w:rPr>
              <w:t>Регион добрых дел</w:t>
            </w:r>
            <w:r w:rsidR="009527DA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2 02 25412 02 0000 150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6 210,0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переобучение и повышение квалификации женщин </w:t>
            </w:r>
            <w:proofErr w:type="gramStart"/>
            <w:r w:rsidRPr="002C40FF">
              <w:rPr>
                <w:color w:val="000000"/>
                <w:sz w:val="24"/>
                <w:szCs w:val="24"/>
              </w:rPr>
              <w:t>в период отпуска по уходу за ребенком в возрасте до трех лет</w:t>
            </w:r>
            <w:proofErr w:type="gramEnd"/>
            <w:r w:rsidRPr="002C40FF">
              <w:rPr>
                <w:color w:val="000000"/>
                <w:sz w:val="24"/>
                <w:szCs w:val="24"/>
              </w:rPr>
              <w:t>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2 02 25461 02 0000 150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70 453,5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2 02 25462 02 0000 150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17 235,8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2 02 25466 02 0000 150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11 442,3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создание системы поддержки фермеров и развитие сельской кооперации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2 02 25480 02 0000 150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283 008,3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реализацию мероприятий по </w:t>
            </w:r>
            <w:r w:rsidRPr="002C40FF">
              <w:rPr>
                <w:color w:val="000000"/>
                <w:sz w:val="24"/>
                <w:szCs w:val="24"/>
              </w:rPr>
              <w:lastRenderedPageBreak/>
              <w:t>обеспечению жильем молодых семей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lastRenderedPageBreak/>
              <w:t>2 02 25497 02 0000 150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10 289,4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lastRenderedPageBreak/>
              <w:t>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2 02 25502 02 0000 150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796 945,2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2C40FF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поддержку сельскохозяйственного производства по отдельным </w:t>
            </w:r>
            <w:proofErr w:type="spellStart"/>
            <w:r w:rsidRPr="002C40FF">
              <w:rPr>
                <w:color w:val="000000"/>
                <w:sz w:val="24"/>
                <w:szCs w:val="24"/>
              </w:rPr>
              <w:t>подотраслям</w:t>
            </w:r>
            <w:proofErr w:type="spellEnd"/>
            <w:r w:rsidRPr="002C40FF">
              <w:rPr>
                <w:color w:val="000000"/>
                <w:sz w:val="24"/>
                <w:szCs w:val="24"/>
              </w:rPr>
              <w:t xml:space="preserve"> растениеводства и животноводства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2 02 25508 02 0000 150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1 175 311,5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в сфере реабилитации и абилитации инвалидов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2 02 25514 02 0000 150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22 684,2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2 02 25516 02 0000 150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10 275,9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2 02 25517 02 0000 150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13 295,3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Субсидия бюджетам субъектов Российской Федерации на поддержку отрасли культуры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2 02 25519 02 0000 150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79 812,4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2 02 25520 02 0000 150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209 467,8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2 02 25527 02 0000 150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269 398,7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обеспечение закупки авиационных работ в целях оказания медицинской помощи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2 02 25554 02 0000 150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36 276,0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программ формирования современной городской среды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2 02 25555 02 0000 150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1 118 265,9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2 02 25568 02 0000 150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70 324,0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переобучение, повышение квалификации работников предприятий в целях поддержки занятости и повышения эффективности рынка труда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2 02 25569 02 0000 150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14 327,8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 xml:space="preserve">Субсидии бюджетам субъектов Российской </w:t>
            </w:r>
            <w:r w:rsidRPr="002C40FF">
              <w:rPr>
                <w:color w:val="000000"/>
                <w:sz w:val="24"/>
                <w:szCs w:val="24"/>
              </w:rPr>
              <w:lastRenderedPageBreak/>
              <w:t xml:space="preserve">Федерации на обеспечение профилактики развития </w:t>
            </w:r>
            <w:proofErr w:type="gramStart"/>
            <w:r w:rsidRPr="002C40FF">
              <w:rPr>
                <w:color w:val="000000"/>
                <w:sz w:val="24"/>
                <w:szCs w:val="24"/>
              </w:rPr>
              <w:t>сердечно-сосудистых</w:t>
            </w:r>
            <w:proofErr w:type="gramEnd"/>
            <w:r w:rsidRPr="002C40FF">
              <w:rPr>
                <w:color w:val="000000"/>
                <w:sz w:val="24"/>
                <w:szCs w:val="24"/>
              </w:rPr>
              <w:t xml:space="preserve">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lastRenderedPageBreak/>
              <w:t>2 02 25586 02 0000 150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272 896,9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lastRenderedPageBreak/>
              <w:t>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2 02 27111 02 0000 150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520 415,4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 в рамках создания и модернизации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2 02 27139 02 0000 150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150 064,7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 в рамках создания центров культурного развития в городах с числом жителей до 300 тысяч человек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2 02 27233 02 0000 150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93 000,0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 в рамках нового строительства или реконструкции детских больниц (корпусов)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2 02 27246 02 0000 150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592 000,0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815071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815071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обеспечение комплексного развития сельских территорий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815071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815071">
              <w:rPr>
                <w:color w:val="000000"/>
                <w:sz w:val="24"/>
                <w:szCs w:val="24"/>
              </w:rPr>
              <w:t>2 02 25576 02 0000 150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555 682,3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14 780 946,1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 xml:space="preserve">Субвенции бюджетам субъектов Российской Федерации на осуществление переданных полномочий Российской Федерации по федеральному государственному </w:t>
            </w:r>
            <w:proofErr w:type="gramStart"/>
            <w:r w:rsidRPr="002C40FF">
              <w:rPr>
                <w:color w:val="000000"/>
                <w:sz w:val="24"/>
                <w:szCs w:val="24"/>
              </w:rPr>
              <w:t>контролю за</w:t>
            </w:r>
            <w:proofErr w:type="gramEnd"/>
            <w:r w:rsidRPr="002C40FF">
              <w:rPr>
                <w:color w:val="000000"/>
                <w:sz w:val="24"/>
                <w:szCs w:val="24"/>
              </w:rPr>
              <w:t xml:space="preserve"> соблюдением правил технической эксплуатации внеуличного транспорта и правил пользования внеуличным транспортом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2 02 35067 02 0000 150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523,3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улучшение экологического состояния гидрографической сети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2 02 35090 02 0000 150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22 080,0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 xml:space="preserve">Субвенции бюджетам субъектов Российской </w:t>
            </w:r>
            <w:r w:rsidRPr="002C40FF">
              <w:rPr>
                <w:color w:val="000000"/>
                <w:sz w:val="24"/>
                <w:szCs w:val="24"/>
              </w:rPr>
              <w:lastRenderedPageBreak/>
              <w:t>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lastRenderedPageBreak/>
              <w:t>2 02 35118 02 0000 150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101 803,1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lastRenderedPageBreak/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2 02 35120 02 0000 150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2 258,5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2 02 35128 02 0000 150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21 643,4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2 02 35129 02 0000 150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324 869,6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9527DA">
              <w:rPr>
                <w:color w:val="000000"/>
                <w:sz w:val="24"/>
                <w:szCs w:val="24"/>
              </w:rPr>
              <w:t>«</w:t>
            </w:r>
            <w:r w:rsidRPr="002C40FF">
              <w:rPr>
                <w:color w:val="000000"/>
                <w:sz w:val="24"/>
                <w:szCs w:val="24"/>
              </w:rPr>
              <w:t>О ветеранах</w:t>
            </w:r>
            <w:r w:rsidR="009527DA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2 02 35135 02 0000 150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90 666,2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2 02 35137 02 0000 150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57 800,1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9527DA">
              <w:rPr>
                <w:color w:val="000000"/>
                <w:sz w:val="24"/>
                <w:szCs w:val="24"/>
              </w:rPr>
              <w:t>«</w:t>
            </w:r>
            <w:r w:rsidRPr="002C40FF">
              <w:rPr>
                <w:color w:val="000000"/>
                <w:sz w:val="24"/>
                <w:szCs w:val="24"/>
              </w:rPr>
              <w:t>О социальной защите инвалидов в Российской Федерации</w:t>
            </w:r>
            <w:r w:rsidR="009527DA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2 02 35176 02 0000 150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75 772,7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 xml:space="preserve"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="009527DA">
              <w:rPr>
                <w:color w:val="000000"/>
                <w:sz w:val="24"/>
                <w:szCs w:val="24"/>
              </w:rPr>
              <w:t>«</w:t>
            </w:r>
            <w:r w:rsidRPr="002C40FF">
              <w:rPr>
                <w:color w:val="000000"/>
                <w:sz w:val="24"/>
                <w:szCs w:val="24"/>
              </w:rPr>
              <w:t>Почетный донор России</w:t>
            </w:r>
            <w:r w:rsidR="009527DA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2 02 35220 02 0000 150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185 494,5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2 02 35240 02 0000 150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181,3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2 02 35250 02 0000 150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2 833 088,2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lastRenderedPageBreak/>
              <w:t>Субвенции бюджетам субъектов Российской Федерации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2 02 35260 02 0000 150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32 087,8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2 02 35270 02 0000 150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11 061,7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2 02 35280 02 0000 150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2 025,8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2 02 35290 02 0000 150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3 367 673,6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2 02 35380 02 0000 150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1 416 206,7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увеличение площади лесовосстановления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2 02 35429 02 0000 150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87 933,5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2 02 35430 02 0000 150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5 276,4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формирование запаса лесных семян для лесовосстановления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2 02 35431 02 0000 150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131,3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 xml:space="preserve">Субвенции бюджетам субъектов Российской Федерации на оснащение специализированных </w:t>
            </w:r>
            <w:proofErr w:type="gramStart"/>
            <w:r w:rsidRPr="002C40FF">
              <w:rPr>
                <w:color w:val="000000"/>
                <w:sz w:val="24"/>
                <w:szCs w:val="24"/>
              </w:rPr>
              <w:t>учреждений органов государственной власти субъектов Российской Федерации</w:t>
            </w:r>
            <w:proofErr w:type="gramEnd"/>
            <w:r w:rsidRPr="002C40FF">
              <w:rPr>
                <w:color w:val="000000"/>
                <w:sz w:val="24"/>
                <w:szCs w:val="24"/>
              </w:rPr>
              <w:t xml:space="preserve"> лесопожарной техникой и оборудованием для проведения </w:t>
            </w:r>
            <w:r w:rsidRPr="002C40FF">
              <w:rPr>
                <w:color w:val="000000"/>
                <w:sz w:val="24"/>
                <w:szCs w:val="24"/>
              </w:rPr>
              <w:lastRenderedPageBreak/>
              <w:t>комплекса мероприятий по охране лесов от пожаров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lastRenderedPageBreak/>
              <w:t>2 02 35432 02 0000 150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91 005,4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lastRenderedPageBreak/>
              <w:t xml:space="preserve">Субвенции бюджетам субъектов Российской Федерации </w:t>
            </w:r>
            <w:proofErr w:type="gramStart"/>
            <w:r w:rsidRPr="002C40FF">
              <w:rPr>
                <w:color w:val="000000"/>
                <w:sz w:val="24"/>
                <w:szCs w:val="24"/>
              </w:rPr>
      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</w:t>
            </w:r>
            <w:proofErr w:type="gramEnd"/>
            <w:r w:rsidRPr="002C40FF">
              <w:rPr>
                <w:color w:val="000000"/>
                <w:sz w:val="24"/>
                <w:szCs w:val="24"/>
              </w:rPr>
              <w:t>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2 02 35460 02 0000 150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1 283 595,8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проведение Всероссийской переписи населения 2020 года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2 02 35469 02 0000 150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60 673,6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2 02 35573 02 0000 150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4 456 879,4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Единая субвенция бюджетам субъектов Российской Федерации и бюджету г. Байконура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2 02 35900 02 0000 150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250 214,2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14 936 129,9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2 02 45161 02 0000 150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474 148,1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2 02 45190 02 0000 150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317 253,5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2 02 45192 02 0000 150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170 421,6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2C40FF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субъектов Российской Федерации на 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2C40FF">
              <w:rPr>
                <w:color w:val="000000"/>
                <w:sz w:val="24"/>
                <w:szCs w:val="24"/>
              </w:rPr>
              <w:t>муковисцидозом</w:t>
            </w:r>
            <w:proofErr w:type="spellEnd"/>
            <w:r w:rsidRPr="002C40FF">
              <w:rPr>
                <w:color w:val="000000"/>
                <w:sz w:val="24"/>
                <w:szCs w:val="24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2C40FF">
              <w:rPr>
                <w:color w:val="000000"/>
                <w:sz w:val="24"/>
                <w:szCs w:val="24"/>
              </w:rPr>
              <w:t>гемолитико</w:t>
            </w:r>
            <w:proofErr w:type="spellEnd"/>
            <w:r w:rsidRPr="002C40FF">
              <w:rPr>
                <w:color w:val="000000"/>
                <w:sz w:val="24"/>
                <w:szCs w:val="24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2C40FF">
              <w:rPr>
                <w:color w:val="000000"/>
                <w:sz w:val="24"/>
                <w:szCs w:val="24"/>
              </w:rPr>
              <w:lastRenderedPageBreak/>
              <w:t>мукополисахаридозом</w:t>
            </w:r>
            <w:proofErr w:type="spellEnd"/>
            <w:r w:rsidRPr="002C40FF">
              <w:rPr>
                <w:color w:val="000000"/>
                <w:sz w:val="24"/>
                <w:szCs w:val="24"/>
              </w:rPr>
              <w:t xml:space="preserve"> I, II и VI типов, </w:t>
            </w:r>
            <w:proofErr w:type="spellStart"/>
            <w:r w:rsidRPr="002C40FF">
              <w:rPr>
                <w:color w:val="000000"/>
                <w:sz w:val="24"/>
                <w:szCs w:val="24"/>
              </w:rPr>
              <w:t>апластической</w:t>
            </w:r>
            <w:proofErr w:type="spellEnd"/>
            <w:r w:rsidRPr="002C40FF">
              <w:rPr>
                <w:color w:val="000000"/>
                <w:sz w:val="24"/>
                <w:szCs w:val="24"/>
              </w:rPr>
              <w:t xml:space="preserve"> анемией неуточненной, наследственным дефицитом факторов II</w:t>
            </w:r>
            <w:proofErr w:type="gramEnd"/>
            <w:r w:rsidRPr="002C40FF">
              <w:rPr>
                <w:color w:val="000000"/>
                <w:sz w:val="24"/>
                <w:szCs w:val="24"/>
              </w:rPr>
              <w:t xml:space="preserve"> (фибриногена), VII (лабильного), X (Стюарта-</w:t>
            </w:r>
            <w:proofErr w:type="spellStart"/>
            <w:r w:rsidRPr="002C40FF">
              <w:rPr>
                <w:color w:val="000000"/>
                <w:sz w:val="24"/>
                <w:szCs w:val="24"/>
              </w:rPr>
              <w:t>Прауэра</w:t>
            </w:r>
            <w:proofErr w:type="spellEnd"/>
            <w:r w:rsidRPr="002C40FF">
              <w:rPr>
                <w:color w:val="000000"/>
                <w:sz w:val="24"/>
                <w:szCs w:val="24"/>
              </w:rPr>
              <w:t>), а также после трансплантации органов и (или) тканей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lastRenderedPageBreak/>
              <w:t>2 02 45216 02 0000 150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10 554,4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pacing w:val="-2"/>
                <w:sz w:val="24"/>
                <w:szCs w:val="24"/>
              </w:rPr>
            </w:pPr>
            <w:r w:rsidRPr="002C40FF">
              <w:rPr>
                <w:color w:val="000000"/>
                <w:spacing w:val="-2"/>
                <w:sz w:val="24"/>
                <w:szCs w:val="24"/>
              </w:rPr>
              <w:lastRenderedPageBreak/>
              <w:t xml:space="preserve">Межбюджетные трансферты, передаваемые бюджетам субъектов Российской Федерации на осуществление государственной поддержки субъектов Российской Федерации – участников национального проекта </w:t>
            </w:r>
            <w:r w:rsidR="009527DA">
              <w:rPr>
                <w:color w:val="000000"/>
                <w:spacing w:val="-2"/>
                <w:sz w:val="24"/>
                <w:szCs w:val="24"/>
              </w:rPr>
              <w:t>«</w:t>
            </w:r>
            <w:r w:rsidRPr="002C40FF">
              <w:rPr>
                <w:color w:val="000000"/>
                <w:spacing w:val="-2"/>
                <w:sz w:val="24"/>
                <w:szCs w:val="24"/>
              </w:rPr>
              <w:t>Повышение производительности труда и поддержка занятости</w:t>
            </w:r>
            <w:r w:rsidR="009527DA">
              <w:rPr>
                <w:color w:val="000000"/>
                <w:spacing w:val="-2"/>
                <w:sz w:val="24"/>
                <w:szCs w:val="24"/>
              </w:rPr>
              <w:t>»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2 02 45296 02 0000 150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42 875,8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2 02 45303 02 0000 150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1 858 240,4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субъектов Российской Федерации на финансовое обеспечение дорожной деятельности в рамках реализации национального проекта </w:t>
            </w:r>
            <w:r w:rsidR="009527DA">
              <w:rPr>
                <w:color w:val="000000"/>
                <w:sz w:val="24"/>
                <w:szCs w:val="24"/>
              </w:rPr>
              <w:t>«</w:t>
            </w:r>
            <w:r w:rsidRPr="002C40FF">
              <w:rPr>
                <w:color w:val="000000"/>
                <w:sz w:val="24"/>
                <w:szCs w:val="24"/>
              </w:rPr>
              <w:t>Безопасные и качественные автомобильные дороги</w:t>
            </w:r>
            <w:r w:rsidR="009527DA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2 02 45393 02 0000 150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1 056 000,0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2C40FF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2 02 45424 02 0000 150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490 000,0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2 02 45433 02 0000 150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1 310 597,7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создание виртуальных концертных залов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2 02 45453 02 0000 150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2 02 45468 02 0000 150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519,4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субъектов Российской Федерации </w:t>
            </w:r>
            <w:r w:rsidRPr="002C40FF">
              <w:rPr>
                <w:color w:val="000000"/>
                <w:sz w:val="24"/>
                <w:szCs w:val="24"/>
              </w:rPr>
              <w:lastRenderedPageBreak/>
              <w:t>на 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lastRenderedPageBreak/>
              <w:t>2 02 45476 02 0000 150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2 719,0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lastRenderedPageBreak/>
              <w:t>Межбюджетные трансферты, передаваемые бюджетам субъектов Российской Федерации на возмещение затрат по созданию, модернизации и (или) реконструкции объектов инфраструктуры индустриальных парков или промышленных технопарков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2 02 45477 02 0000 150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9 200 000,0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Безвозмездные поступления, получаемые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90 791,8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2 03 00000 00 0000 000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90 791,8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Безвозмездные поступления в бюджеты субъектов Российской Федерации от государственной корпорации – Фонда содействия реформированию жилищно-коммунального хозяйства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2 03 02040 02 0000 150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71 660,6</w:t>
            </w:r>
          </w:p>
        </w:tc>
      </w:tr>
      <w:tr w:rsidR="007368DA" w:rsidRPr="006E7F78" w:rsidTr="006F34D9">
        <w:trPr>
          <w:trHeight w:val="276"/>
        </w:trPr>
        <w:tc>
          <w:tcPr>
            <w:tcW w:w="4962" w:type="dxa"/>
            <w:shd w:val="clear" w:color="auto" w:fill="auto"/>
          </w:tcPr>
          <w:p w:rsidR="007368DA" w:rsidRPr="002C40FF" w:rsidRDefault="007368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Безвозмездные поступления в бюджеты субъектов Российской Федерации от государственной корпорации – Фонда содействия реформированию жилищно-коммунального хозяйства на обеспечение мероприятий по модернизации систем коммунальной инфраструктуры</w:t>
            </w:r>
          </w:p>
        </w:tc>
        <w:tc>
          <w:tcPr>
            <w:tcW w:w="3118" w:type="dxa"/>
            <w:shd w:val="clear" w:color="auto" w:fill="auto"/>
          </w:tcPr>
          <w:p w:rsidR="007368DA" w:rsidRPr="002C40FF" w:rsidRDefault="007368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2 03 02080 02 0000 150</w:t>
            </w:r>
          </w:p>
        </w:tc>
        <w:tc>
          <w:tcPr>
            <w:tcW w:w="2268" w:type="dxa"/>
            <w:shd w:val="clear" w:color="auto" w:fill="auto"/>
          </w:tcPr>
          <w:p w:rsidR="007368DA" w:rsidRPr="002C40FF" w:rsidRDefault="007368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2C40FF">
              <w:rPr>
                <w:color w:val="000000"/>
                <w:sz w:val="24"/>
                <w:szCs w:val="24"/>
              </w:rPr>
              <w:t>19 131,2</w:t>
            </w:r>
          </w:p>
        </w:tc>
      </w:tr>
    </w:tbl>
    <w:p w:rsidR="00BF59B7" w:rsidRDefault="00BF59B7">
      <w:pPr>
        <w:rPr>
          <w:bCs/>
          <w:sz w:val="24"/>
        </w:rPr>
      </w:pPr>
      <w:r>
        <w:rPr>
          <w:bCs/>
          <w:sz w:val="24"/>
        </w:rPr>
        <w:br w:type="page"/>
      </w:r>
    </w:p>
    <w:p w:rsidR="001D041A" w:rsidRPr="002474D9" w:rsidRDefault="001D041A" w:rsidP="001D041A">
      <w:pPr>
        <w:spacing w:line="360" w:lineRule="auto"/>
        <w:jc w:val="right"/>
        <w:rPr>
          <w:bCs/>
          <w:sz w:val="24"/>
        </w:rPr>
      </w:pPr>
      <w:r w:rsidRPr="002474D9">
        <w:rPr>
          <w:bCs/>
          <w:sz w:val="24"/>
        </w:rPr>
        <w:lastRenderedPageBreak/>
        <w:t>Таблица 2</w:t>
      </w:r>
    </w:p>
    <w:p w:rsidR="001D041A" w:rsidRPr="002474D9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2474D9">
        <w:rPr>
          <w:bCs/>
          <w:szCs w:val="28"/>
        </w:rPr>
        <w:tab/>
      </w:r>
    </w:p>
    <w:p w:rsidR="006F6399" w:rsidRPr="007A633D" w:rsidRDefault="006F6399" w:rsidP="006F639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A633D">
        <w:rPr>
          <w:rFonts w:ascii="Times New Roman" w:hAnsi="Times New Roman" w:cs="Times New Roman"/>
          <w:sz w:val="28"/>
          <w:szCs w:val="28"/>
        </w:rPr>
        <w:t xml:space="preserve">Межбюджетные трансферты, </w:t>
      </w:r>
    </w:p>
    <w:p w:rsidR="00AB62D8" w:rsidRPr="006F6399" w:rsidRDefault="006F6399" w:rsidP="006F639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F6399">
        <w:rPr>
          <w:rFonts w:ascii="Times New Roman" w:hAnsi="Times New Roman" w:cs="Times New Roman"/>
          <w:sz w:val="28"/>
          <w:szCs w:val="28"/>
        </w:rPr>
        <w:t>получаемые от федерального бюджета, и безвозмездные поступления от государственной корпорации – Фонда содействия реформированию жилищно-коммунального хозяйства</w:t>
      </w:r>
    </w:p>
    <w:p w:rsidR="001D041A" w:rsidRPr="006F6399" w:rsidRDefault="00AB62D8" w:rsidP="006F639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F6399">
        <w:rPr>
          <w:rFonts w:ascii="Times New Roman" w:hAnsi="Times New Roman" w:cs="Times New Roman"/>
          <w:sz w:val="28"/>
          <w:szCs w:val="28"/>
        </w:rPr>
        <w:t>в плановом периоде 20</w:t>
      </w:r>
      <w:r w:rsidR="00AF4F51" w:rsidRPr="006F6399">
        <w:rPr>
          <w:rFonts w:ascii="Times New Roman" w:hAnsi="Times New Roman" w:cs="Times New Roman"/>
          <w:sz w:val="28"/>
          <w:szCs w:val="28"/>
        </w:rPr>
        <w:t>2</w:t>
      </w:r>
      <w:r w:rsidR="003C738B" w:rsidRPr="006F6399">
        <w:rPr>
          <w:rFonts w:ascii="Times New Roman" w:hAnsi="Times New Roman" w:cs="Times New Roman"/>
          <w:sz w:val="28"/>
          <w:szCs w:val="28"/>
        </w:rPr>
        <w:t>2</w:t>
      </w:r>
      <w:r w:rsidRPr="006F6399">
        <w:rPr>
          <w:rFonts w:ascii="Times New Roman" w:hAnsi="Times New Roman" w:cs="Times New Roman"/>
          <w:sz w:val="28"/>
          <w:szCs w:val="28"/>
        </w:rPr>
        <w:t xml:space="preserve"> и 20</w:t>
      </w:r>
      <w:r w:rsidR="00E5138C" w:rsidRPr="006F6399">
        <w:rPr>
          <w:rFonts w:ascii="Times New Roman" w:hAnsi="Times New Roman" w:cs="Times New Roman"/>
          <w:sz w:val="28"/>
          <w:szCs w:val="28"/>
        </w:rPr>
        <w:t>2</w:t>
      </w:r>
      <w:r w:rsidR="003C738B" w:rsidRPr="006F6399">
        <w:rPr>
          <w:rFonts w:ascii="Times New Roman" w:hAnsi="Times New Roman" w:cs="Times New Roman"/>
          <w:sz w:val="28"/>
          <w:szCs w:val="28"/>
        </w:rPr>
        <w:t>3</w:t>
      </w:r>
      <w:r w:rsidRPr="006F6399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AB62D8" w:rsidRPr="002474D9" w:rsidRDefault="00AB62D8" w:rsidP="00AB62D8">
      <w:pPr>
        <w:jc w:val="center"/>
        <w:rPr>
          <w:szCs w:val="28"/>
        </w:rPr>
      </w:pPr>
    </w:p>
    <w:p w:rsidR="001D041A" w:rsidRPr="002474D9" w:rsidRDefault="001D041A" w:rsidP="001D041A">
      <w:pPr>
        <w:jc w:val="right"/>
        <w:rPr>
          <w:sz w:val="24"/>
          <w:szCs w:val="24"/>
        </w:rPr>
      </w:pPr>
      <w:r w:rsidRPr="002474D9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348" w:type="dxa"/>
        <w:tblInd w:w="-601" w:type="dxa"/>
        <w:tblLook w:val="0000" w:firstRow="0" w:lastRow="0" w:firstColumn="0" w:lastColumn="0" w:noHBand="0" w:noVBand="0"/>
      </w:tblPr>
      <w:tblGrid>
        <w:gridCol w:w="3686"/>
        <w:gridCol w:w="2835"/>
        <w:gridCol w:w="1985"/>
        <w:gridCol w:w="1842"/>
      </w:tblGrid>
      <w:tr w:rsidR="00AB62D8" w:rsidRPr="002474D9" w:rsidTr="00AB62D8">
        <w:trPr>
          <w:trHeight w:val="26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2D8" w:rsidRPr="00C03224" w:rsidRDefault="00AB62D8" w:rsidP="002F6C9C">
            <w:pPr>
              <w:spacing w:after="20"/>
              <w:jc w:val="center"/>
              <w:rPr>
                <w:sz w:val="24"/>
                <w:szCs w:val="24"/>
              </w:rPr>
            </w:pPr>
            <w:r w:rsidRPr="00C0322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2D8" w:rsidRPr="00C03224" w:rsidRDefault="00AB62D8" w:rsidP="00AB62D8">
            <w:pPr>
              <w:jc w:val="center"/>
              <w:rPr>
                <w:sz w:val="24"/>
                <w:szCs w:val="24"/>
              </w:rPr>
            </w:pPr>
            <w:r w:rsidRPr="00C03224">
              <w:rPr>
                <w:sz w:val="24"/>
                <w:szCs w:val="24"/>
              </w:rPr>
              <w:t>Код дохода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62D8" w:rsidRPr="00C03224" w:rsidRDefault="00AB62D8" w:rsidP="0015528F">
            <w:pPr>
              <w:jc w:val="center"/>
              <w:rPr>
                <w:sz w:val="24"/>
                <w:szCs w:val="24"/>
              </w:rPr>
            </w:pPr>
            <w:r w:rsidRPr="00C03224">
              <w:rPr>
                <w:sz w:val="24"/>
                <w:szCs w:val="24"/>
              </w:rPr>
              <w:t>Сумма</w:t>
            </w:r>
          </w:p>
        </w:tc>
      </w:tr>
      <w:tr w:rsidR="00AB62D8" w:rsidRPr="002474D9" w:rsidTr="00AB62D8">
        <w:trPr>
          <w:trHeight w:val="264"/>
          <w:tblHeader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62D8" w:rsidRPr="00C03224" w:rsidRDefault="00AB62D8" w:rsidP="002F6C9C">
            <w:pPr>
              <w:spacing w:after="2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D8" w:rsidRPr="00C03224" w:rsidRDefault="00AB62D8" w:rsidP="001D0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62D8" w:rsidRPr="00C03224" w:rsidRDefault="00AB62D8" w:rsidP="003C738B">
            <w:pPr>
              <w:jc w:val="center"/>
              <w:rPr>
                <w:sz w:val="24"/>
                <w:szCs w:val="24"/>
              </w:rPr>
            </w:pPr>
            <w:r w:rsidRPr="00C03224">
              <w:rPr>
                <w:sz w:val="24"/>
                <w:szCs w:val="24"/>
              </w:rPr>
              <w:t>20</w:t>
            </w:r>
            <w:r w:rsidR="00AF4F51">
              <w:rPr>
                <w:sz w:val="24"/>
                <w:szCs w:val="24"/>
              </w:rPr>
              <w:t>2</w:t>
            </w:r>
            <w:r w:rsidR="003C738B">
              <w:rPr>
                <w:sz w:val="24"/>
                <w:szCs w:val="24"/>
              </w:rPr>
              <w:t>2</w:t>
            </w:r>
            <w:r w:rsidRPr="00C0322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62D8" w:rsidRPr="00C03224" w:rsidRDefault="00AB62D8" w:rsidP="003C738B">
            <w:pPr>
              <w:jc w:val="center"/>
              <w:rPr>
                <w:sz w:val="24"/>
                <w:szCs w:val="24"/>
              </w:rPr>
            </w:pPr>
            <w:r w:rsidRPr="00C222B6">
              <w:rPr>
                <w:sz w:val="24"/>
                <w:szCs w:val="24"/>
              </w:rPr>
              <w:t>20</w:t>
            </w:r>
            <w:r w:rsidR="00E5138C" w:rsidRPr="00C222B6">
              <w:rPr>
                <w:sz w:val="24"/>
                <w:szCs w:val="24"/>
              </w:rPr>
              <w:t>2</w:t>
            </w:r>
            <w:r w:rsidR="003C738B">
              <w:rPr>
                <w:sz w:val="24"/>
                <w:szCs w:val="24"/>
              </w:rPr>
              <w:t>3</w:t>
            </w:r>
            <w:r w:rsidRPr="00C222B6">
              <w:rPr>
                <w:sz w:val="24"/>
                <w:szCs w:val="24"/>
              </w:rPr>
              <w:t xml:space="preserve"> год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38 063 430,0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26 088 755,9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Межбюджетные трансферты, получаемые от федерального бюджета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38 012 841,2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26 088 755,9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11 286 562,3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9 139 938,5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сокращение доли загрязненных сточных вод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2 02 25013 02 0000 150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1 502 600,4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559 363,2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2 02 25065 02 0000 150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24 909,3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13 355,7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2 02 25066 02 0000 150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1 014,4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1 014,4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2 02 25081 02 0000 150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29 289,5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29 289,5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предоставление жилых помещений детям-сиротам и детям, оставшимся без попечения родителей, лицам из </w:t>
            </w:r>
            <w:r w:rsidRPr="003C7612">
              <w:rPr>
                <w:color w:val="000000"/>
                <w:sz w:val="24"/>
                <w:szCs w:val="24"/>
              </w:rPr>
              <w:lastRenderedPageBreak/>
              <w:t>их числа по договорам найма специализированных жилых помещений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lastRenderedPageBreak/>
              <w:t>2 02 25082 02 0000 150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71 396,2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71 396,2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lastRenderedPageBreak/>
              <w:t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2 02 25086 02 0000 150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2 02 25097 02 0000 150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1 918,2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1 881,8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реализацию региональных проектов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3C7612">
              <w:rPr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2 02 25114 02 0000 150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158 086,8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110 181,6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2 02 25138 02 0000 150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65 700,0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65 700,0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2 02 25162 02 0000 150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18 565,9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lastRenderedPageBreak/>
              <w:t>Субсидии бюджетам субъектов Российской Федерации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2 02 25163 02 0000 150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87 817,4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87 817,4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2 02 25169 02 0000 150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70 092,1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2 02 25187 02 0000 150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11 421,6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26 252,2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2 02 25201 02 0000 150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71 663,2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71 663,2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2 02 25202 02 0000 150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41 550,3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38 196,2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создание центров цифрового образования детей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2 02 25219 02 0000 150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13 402,7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2 02 25228 02 0000 150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13 473,6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13 477,3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</w:t>
            </w:r>
            <w:r w:rsidRPr="003C7612">
              <w:rPr>
                <w:color w:val="000000"/>
                <w:sz w:val="24"/>
                <w:szCs w:val="24"/>
              </w:rPr>
              <w:lastRenderedPageBreak/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lastRenderedPageBreak/>
              <w:t>2 02 25229 02 0000 150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7 420,9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7 914,2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lastRenderedPageBreak/>
              <w:t>Субсидии бюджетам субъектов Российской Федерации на 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2 02 25230 02 0000 150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51 042,9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49 370,3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строительство и реконструкцию (модернизацию) объектов питьевого водоснабжения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2 02 25243 02 0000 150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226 055,9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229 410,6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2 02 25251 02 0000 150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25 324,4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мероприятия по развитию рынка газомоторного топлива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2 02 25261 02 0000 150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201 793,0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222 676,0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повышение эффективности службы занятости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2 02 25291 02 0000 150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4 050,0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2 025,0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50-ти лет и старше, а также лиц предпенсионного возраста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2 02 25294 02 0000 150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88 703,1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88 703,1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9527DA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софинансирование расходных обязательств субъектов Российской Федерации, связанных с реализацией федеральной целевой программы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3C7612">
              <w:rPr>
                <w:color w:val="000000"/>
                <w:sz w:val="24"/>
                <w:szCs w:val="24"/>
              </w:rPr>
              <w:t>Увековечение памяти погибших при защите Отечества на 2019</w:t>
            </w:r>
            <w:r>
              <w:rPr>
                <w:color w:val="000000"/>
                <w:sz w:val="24"/>
                <w:szCs w:val="24"/>
              </w:rPr>
              <w:t xml:space="preserve"> – </w:t>
            </w:r>
            <w:r w:rsidRPr="003C7612">
              <w:rPr>
                <w:color w:val="000000"/>
                <w:sz w:val="24"/>
                <w:szCs w:val="24"/>
              </w:rPr>
              <w:t>2024 годы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2 02 25299 02 0000 1500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179,8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91,1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lastRenderedPageBreak/>
              <w:t>Субсидии бюджетам субъектов Российской Федерации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2 02 25304 02 0000 150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1 408 030,9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софинансирование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2 02 25402 02 0000 150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465 524,6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465 524,6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переобучение и повышение квалификации женщин </w:t>
            </w:r>
            <w:proofErr w:type="gramStart"/>
            <w:r w:rsidRPr="003C7612">
              <w:rPr>
                <w:color w:val="000000"/>
                <w:sz w:val="24"/>
                <w:szCs w:val="24"/>
              </w:rPr>
              <w:t>в период отпуска по уходу за ребенком в возрасте до трех лет</w:t>
            </w:r>
            <w:proofErr w:type="gramEnd"/>
            <w:r w:rsidRPr="003C7612">
              <w:rPr>
                <w:color w:val="000000"/>
                <w:sz w:val="24"/>
                <w:szCs w:val="24"/>
              </w:rPr>
              <w:t>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2 02 25461 02 0000 150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91 538,6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91 538,6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2 02 25462 02 0000 150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17 345,8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17 375,4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2 02 25466 02 0000 150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12 001,4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11 431,7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создание системы поддержки фермеров и развитие сельской </w:t>
            </w:r>
            <w:r w:rsidRPr="003C7612">
              <w:rPr>
                <w:color w:val="000000"/>
                <w:sz w:val="24"/>
                <w:szCs w:val="24"/>
              </w:rPr>
              <w:lastRenderedPageBreak/>
              <w:t>кооперации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lastRenderedPageBreak/>
              <w:t>2 02 25480 02 0000 150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301 081,7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422 198,4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lastRenderedPageBreak/>
              <w:t>Субсидии бюджетам субъектов Российской Федерации на реализацию мероприятий по обеспечению жильем молодых семей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2 02 25497 02 0000 150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19 526,7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19 206,4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ликвидацию (рекультивацию) объектов накопленного экологического вреда, представляющих угрозу реке Волге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2 02 25500 02 0000 150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392 380,0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581 050,0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2 02 25502 02 0000 150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797 174,9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811 414,4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3C7612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поддержку сельскохозяйственного производства по отдельным </w:t>
            </w:r>
            <w:proofErr w:type="spellStart"/>
            <w:r w:rsidRPr="003C7612">
              <w:rPr>
                <w:color w:val="000000"/>
                <w:sz w:val="24"/>
                <w:szCs w:val="24"/>
              </w:rPr>
              <w:t>подотраслям</w:t>
            </w:r>
            <w:proofErr w:type="spellEnd"/>
            <w:r w:rsidRPr="003C7612">
              <w:rPr>
                <w:color w:val="000000"/>
                <w:sz w:val="24"/>
                <w:szCs w:val="24"/>
              </w:rPr>
              <w:t xml:space="preserve"> растениеводства и животноводства</w:t>
            </w:r>
            <w:proofErr w:type="gramEnd"/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2 02 25508 02 0000 150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1 180 653,6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1 328 422,2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в сфере реабилитации и абилитации инвалидов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2 02 25514 02 0000 150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23 231,5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2 02 25517 02 0000 150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13 808,6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13 340,2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Субсидия бюджетам субъектов Российской Федерации на поддержку отрасли культуры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2 02 25519 02 0000 150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130 059,5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105 751,4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2 02 25520 02 0000 150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208 346,4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 xml:space="preserve">Субсидии бюджетам субъектов </w:t>
            </w:r>
            <w:r w:rsidRPr="003C7612">
              <w:rPr>
                <w:color w:val="000000"/>
                <w:sz w:val="24"/>
                <w:szCs w:val="24"/>
              </w:rPr>
              <w:lastRenderedPageBreak/>
              <w:t>Российской Федерации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lastRenderedPageBreak/>
              <w:t>2 02 25527 02 0000 150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278 354,4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415 195,3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lastRenderedPageBreak/>
              <w:t>Субсидии бюджетам субъектов Российской Федерации на обеспечение закупки авиационных работ в целях оказания медицинской помощи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2 02 25554 02 0000 150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35 692,8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31 153,0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программ формирования современной городской среды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2 02 25555 02 0000 150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1 165 901,1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1 165 901,1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2 02 25568 02 0000 150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136 003,0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163 145,0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переобучение, повышение квалификации работников предприятий в целях поддержки занятости и повышения эффективности рынка труда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2 02 25569 02 0000 150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12 000,2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14 715,4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обеспечение профилактики развития </w:t>
            </w:r>
            <w:proofErr w:type="gramStart"/>
            <w:r w:rsidRPr="003C7612">
              <w:rPr>
                <w:color w:val="000000"/>
                <w:sz w:val="24"/>
                <w:szCs w:val="24"/>
              </w:rPr>
              <w:t>сердечно-сосудистых</w:t>
            </w:r>
            <w:proofErr w:type="gramEnd"/>
            <w:r w:rsidRPr="003C7612">
              <w:rPr>
                <w:color w:val="000000"/>
                <w:sz w:val="24"/>
                <w:szCs w:val="24"/>
              </w:rPr>
              <w:t xml:space="preserve">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2 02 25586 02 0000 150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272 896,9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272 896,9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2 02 27111 02 0000 150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520 415,7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софинансирование капитальных вложений в объекты государственной </w:t>
            </w:r>
            <w:r w:rsidRPr="003C7612">
              <w:rPr>
                <w:color w:val="000000"/>
                <w:sz w:val="24"/>
                <w:szCs w:val="24"/>
              </w:rPr>
              <w:lastRenderedPageBreak/>
              <w:t>(муниципальной) собственности в рамках создания и модернизации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lastRenderedPageBreak/>
              <w:t>2 02 27139 02 0000 150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112 055,3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lastRenderedPageBreak/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 в рамках создания центров культурного развития в городах с числом жителей до 300 тысяч человек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2 02 27233 02 0000 150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191 200,0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 в рамках развития транспортной инфраструктуры на сельских территориях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2 02 27372 02 0000 150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813 376,1</w:t>
            </w:r>
          </w:p>
        </w:tc>
      </w:tr>
      <w:tr w:rsidR="00815071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815071" w:rsidRPr="002C40FF" w:rsidRDefault="00815071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815071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обеспечение комплексного развития сельских территорий</w:t>
            </w:r>
          </w:p>
        </w:tc>
        <w:tc>
          <w:tcPr>
            <w:tcW w:w="2835" w:type="dxa"/>
            <w:shd w:val="clear" w:color="000000" w:fill="FFFFFF"/>
          </w:tcPr>
          <w:p w:rsidR="00815071" w:rsidRPr="002C40FF" w:rsidRDefault="00815071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815071">
              <w:rPr>
                <w:color w:val="000000"/>
                <w:sz w:val="24"/>
                <w:szCs w:val="24"/>
              </w:rPr>
              <w:t>2 02 25576 02 0000 150</w:t>
            </w:r>
          </w:p>
        </w:tc>
        <w:tc>
          <w:tcPr>
            <w:tcW w:w="1985" w:type="dxa"/>
            <w:shd w:val="clear" w:color="000000" w:fill="FFFFFF"/>
          </w:tcPr>
          <w:p w:rsidR="00815071" w:rsidRPr="003C7612" w:rsidRDefault="00815071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738 516,5</w:t>
            </w:r>
          </w:p>
        </w:tc>
        <w:tc>
          <w:tcPr>
            <w:tcW w:w="1842" w:type="dxa"/>
            <w:shd w:val="clear" w:color="000000" w:fill="FFFFFF"/>
          </w:tcPr>
          <w:p w:rsidR="00815071" w:rsidRPr="003C7612" w:rsidRDefault="00815071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681 199,0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13 685 534,1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13 844 893,4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 xml:space="preserve">Субвенции бюджетам субъектов Российской Федерации на осуществление переданных полномочий Российской Федерации по федеральному государственному </w:t>
            </w:r>
            <w:proofErr w:type="gramStart"/>
            <w:r w:rsidRPr="003C7612">
              <w:rPr>
                <w:color w:val="000000"/>
                <w:sz w:val="24"/>
                <w:szCs w:val="24"/>
              </w:rPr>
              <w:t>контролю за</w:t>
            </w:r>
            <w:proofErr w:type="gramEnd"/>
            <w:r w:rsidRPr="003C7612">
              <w:rPr>
                <w:color w:val="000000"/>
                <w:sz w:val="24"/>
                <w:szCs w:val="24"/>
              </w:rPr>
              <w:t xml:space="preserve"> соблюдением правил технической эксплуатации внеуличного транспорта и правил пользования внеуличным транспортом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2 02 35067 02 0000 150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523,3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523,3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улучшение экологического состояния гидрографической сети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2 02 35090 02 0000 150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106 593,5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89 223,2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lastRenderedPageBreak/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2 02 35118 02 0000 150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102 882,8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107 050,1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2 02 35120 02 0000 150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18 471,9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1 230,0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2 02 35128 02 0000 150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21 650,8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24 410,8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2 02 35129 02 0000 150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372 342,8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384 384,0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3C7612">
              <w:rPr>
                <w:color w:val="000000"/>
                <w:sz w:val="24"/>
                <w:szCs w:val="24"/>
              </w:rPr>
              <w:t>О ветеранах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2 02 35135 02 0000 150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90 721,9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90 836,0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2 02 35137 02 0000 150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57 922,4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57 990,9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3C7612">
              <w:rPr>
                <w:color w:val="000000"/>
                <w:sz w:val="24"/>
                <w:szCs w:val="24"/>
              </w:rPr>
              <w:t xml:space="preserve">О социальной защите инвалидов в Российской </w:t>
            </w:r>
            <w:r w:rsidRPr="003C7612">
              <w:rPr>
                <w:color w:val="000000"/>
                <w:sz w:val="24"/>
                <w:szCs w:val="24"/>
              </w:rPr>
              <w:lastRenderedPageBreak/>
              <w:t>Федерации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lastRenderedPageBreak/>
              <w:t>2 02 35176 02 0000 150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75 845,7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75 824,3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lastRenderedPageBreak/>
              <w:t xml:space="preserve"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3C7612">
              <w:rPr>
                <w:color w:val="000000"/>
                <w:sz w:val="24"/>
                <w:szCs w:val="24"/>
              </w:rPr>
              <w:t>Почетный донор России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2 02 35220 02 0000 150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192 913,3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200 624,5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2 02 35240 02 0000 150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188,1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195,2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2 02 35250 02 0000 150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2 832 290,6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2 832 290,5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2 02 35260 02 0000 150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29 213,1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30 556,8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2 02 35270 02 0000 150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11 471,5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11 927,2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2 02 35280 02 0000 150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2 025,8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2 025,8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 xml:space="preserve">Субвенции бюджетам субъектов Российской Федерации на </w:t>
            </w:r>
            <w:r w:rsidRPr="003C7612">
              <w:rPr>
                <w:color w:val="000000"/>
                <w:sz w:val="24"/>
                <w:szCs w:val="24"/>
              </w:rPr>
              <w:lastRenderedPageBreak/>
              <w:t>реализацию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lastRenderedPageBreak/>
              <w:t>2 02 35290 02 0000 150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2 170 934,5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2 193 640,2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lastRenderedPageBreak/>
              <w:t>Субвенции бюджетам субъектов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2 02 35380 02 0000 150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1 468 676,5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1 527 020,9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увеличение площади лесовосстановления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2 02 35429 02 0000 150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84 819,5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84 463,0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2 02 35430 02 0000 150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2 731,8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2 803,3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формирование запаса лесных семян для лесовосстановления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2 02 35431 02 0000 150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122,0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131,3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 xml:space="preserve">Субвенции бюджетам субъектов Российской Федерации </w:t>
            </w:r>
            <w:proofErr w:type="gramStart"/>
            <w:r w:rsidRPr="003C7612">
              <w:rPr>
                <w:color w:val="000000"/>
                <w:sz w:val="24"/>
                <w:szCs w:val="24"/>
              </w:rPr>
      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</w:t>
            </w:r>
            <w:proofErr w:type="gramEnd"/>
            <w:r w:rsidRPr="003C7612">
              <w:rPr>
                <w:color w:val="000000"/>
                <w:sz w:val="24"/>
                <w:szCs w:val="24"/>
              </w:rPr>
              <w:t>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2 02 35460 02 0000 150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1 283 595,8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1 283 595,8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lastRenderedPageBreak/>
              <w:t>Субвенции бюджетам субъектов Российской Федерации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2 02 35573 02 0000 150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4 505 905,1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4 546 458,2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Единая субвенция бюджетам субъектов Российской Федерации и бюджету г. Байконура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2 02 35900 02 0000 150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253 691,4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297 688,1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13 040 744,8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3 103 924,0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2 02 45161 02 0000 150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474 148,1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474 148,1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2 02 45190 02 0000 150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379 571,3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98 697,4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2 02 45192 02 0000 150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274 436,0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149 048,0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3C7612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субъектов Российской Федерации на 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3C7612">
              <w:rPr>
                <w:color w:val="000000"/>
                <w:sz w:val="24"/>
                <w:szCs w:val="24"/>
              </w:rPr>
              <w:t>муковисцидозом</w:t>
            </w:r>
            <w:proofErr w:type="spellEnd"/>
            <w:r w:rsidRPr="003C7612">
              <w:rPr>
                <w:color w:val="000000"/>
                <w:sz w:val="24"/>
                <w:szCs w:val="24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3C7612">
              <w:rPr>
                <w:color w:val="000000"/>
                <w:sz w:val="24"/>
                <w:szCs w:val="24"/>
              </w:rPr>
              <w:t>гемолитико</w:t>
            </w:r>
            <w:proofErr w:type="spellEnd"/>
            <w:r w:rsidRPr="003C7612">
              <w:rPr>
                <w:color w:val="000000"/>
                <w:sz w:val="24"/>
                <w:szCs w:val="24"/>
              </w:rPr>
              <w:t xml:space="preserve">-уремическим синдромом, юношеским </w:t>
            </w:r>
            <w:r w:rsidRPr="003C7612">
              <w:rPr>
                <w:color w:val="000000"/>
                <w:sz w:val="24"/>
                <w:szCs w:val="24"/>
              </w:rPr>
              <w:lastRenderedPageBreak/>
              <w:t xml:space="preserve">артритом с системным началом, </w:t>
            </w:r>
            <w:proofErr w:type="spellStart"/>
            <w:r w:rsidRPr="003C7612">
              <w:rPr>
                <w:color w:val="000000"/>
                <w:sz w:val="24"/>
                <w:szCs w:val="24"/>
              </w:rPr>
              <w:t>мукополисахаридозом</w:t>
            </w:r>
            <w:proofErr w:type="spellEnd"/>
            <w:r w:rsidRPr="003C7612">
              <w:rPr>
                <w:color w:val="000000"/>
                <w:sz w:val="24"/>
                <w:szCs w:val="24"/>
              </w:rPr>
              <w:t xml:space="preserve"> I, II и VI типов, </w:t>
            </w:r>
            <w:proofErr w:type="spellStart"/>
            <w:r w:rsidRPr="003C7612">
              <w:rPr>
                <w:color w:val="000000"/>
                <w:sz w:val="24"/>
                <w:szCs w:val="24"/>
              </w:rPr>
              <w:t>апластической</w:t>
            </w:r>
            <w:proofErr w:type="spellEnd"/>
            <w:r w:rsidRPr="003C7612">
              <w:rPr>
                <w:color w:val="000000"/>
                <w:sz w:val="24"/>
                <w:szCs w:val="24"/>
              </w:rPr>
              <w:t xml:space="preserve"> анемией неуточненной, наследственным дефицитом факторов II</w:t>
            </w:r>
            <w:proofErr w:type="gramEnd"/>
            <w:r w:rsidRPr="003C7612">
              <w:rPr>
                <w:color w:val="000000"/>
                <w:sz w:val="24"/>
                <w:szCs w:val="24"/>
              </w:rPr>
              <w:t xml:space="preserve"> (фибриногена), VII (лабильного), X (Стюарта-</w:t>
            </w:r>
            <w:proofErr w:type="spellStart"/>
            <w:r w:rsidRPr="003C7612">
              <w:rPr>
                <w:color w:val="000000"/>
                <w:sz w:val="24"/>
                <w:szCs w:val="24"/>
              </w:rPr>
              <w:t>Прауэра</w:t>
            </w:r>
            <w:proofErr w:type="spellEnd"/>
            <w:r w:rsidRPr="003C7612">
              <w:rPr>
                <w:color w:val="000000"/>
                <w:sz w:val="24"/>
                <w:szCs w:val="24"/>
              </w:rPr>
              <w:t>), а также после трансплантации органов и (или) тканей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lastRenderedPageBreak/>
              <w:t>2 02 45216 02 0000 150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10 554,4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10 554,4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lastRenderedPageBreak/>
              <w:t xml:space="preserve">Межбюджетные трансферты, передаваемые бюджетам субъектов Российской Федерации на осуществление государственной поддержки субъектов Российской Федерации – участников национального проекта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3C7612">
              <w:rPr>
                <w:color w:val="000000"/>
                <w:sz w:val="24"/>
                <w:szCs w:val="24"/>
              </w:rPr>
              <w:t>Повышение производительности труда и поддержка занятости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2 02 45296 02 0000 150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80 227,2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80 656,4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2 02 45303 02 0000 150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1 858 240,4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2 02 45433 02 0000 150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1 138 853,9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990 356,2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создание виртуальных концертных залов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2 02 45453 02 0000 150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3 100,0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реновацию учреждений отрасли культуры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2 02 45455 02 0000 150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202 775,0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297 225,0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lastRenderedPageBreak/>
              <w:t>Межбюджетные трансферты,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2 02 45468 02 0000 150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519,5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519,5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2 02 45476 02 0000 150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2 719,0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2 719,0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возмещение затрат по созданию, модернизации и (или) реконструкции объектов инфраструктуры индустриальных парков или промышленных технопарков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2 02 45477 02 0000 150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8 615 600,0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1 000 000,0</w:t>
            </w: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Безвозмездные поступления, получаемые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50 588,8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2 03 00000 00 0000 000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50 588,8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527DA" w:rsidRPr="00FE1169" w:rsidTr="001F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9527DA" w:rsidRPr="003C7612" w:rsidRDefault="009527DA" w:rsidP="00BF0408">
            <w:pPr>
              <w:jc w:val="both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Безвозмездные поступления в бюджеты субъектов Российской Федерации от государственной корпорации – Фонда содействия реформированию жилищно-коммунального хозяйства на обеспечение мероприятий по модернизации систем коммунальной инфраструктуры</w:t>
            </w:r>
          </w:p>
        </w:tc>
        <w:tc>
          <w:tcPr>
            <w:tcW w:w="2835" w:type="dxa"/>
            <w:shd w:val="clear" w:color="000000" w:fill="FFFFFF"/>
          </w:tcPr>
          <w:p w:rsidR="009527DA" w:rsidRPr="003C7612" w:rsidRDefault="009527DA" w:rsidP="00BF0408">
            <w:pPr>
              <w:jc w:val="center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2 03 02080 02 0000 150</w:t>
            </w:r>
          </w:p>
        </w:tc>
        <w:tc>
          <w:tcPr>
            <w:tcW w:w="1985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  <w:r w:rsidRPr="003C7612">
              <w:rPr>
                <w:color w:val="000000"/>
                <w:sz w:val="24"/>
                <w:szCs w:val="24"/>
              </w:rPr>
              <w:t>50 588,8</w:t>
            </w:r>
          </w:p>
        </w:tc>
        <w:tc>
          <w:tcPr>
            <w:tcW w:w="1842" w:type="dxa"/>
            <w:shd w:val="clear" w:color="000000" w:fill="FFFFFF"/>
          </w:tcPr>
          <w:p w:rsidR="009527DA" w:rsidRPr="003C7612" w:rsidRDefault="009527DA" w:rsidP="00BF04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0B7CEC" w:rsidRDefault="000B7CEC" w:rsidP="00C222B6"/>
    <w:sectPr w:rsidR="000B7CEC" w:rsidSect="00061BD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28F" w:rsidRDefault="0015528F" w:rsidP="00061BD1">
      <w:r>
        <w:separator/>
      </w:r>
    </w:p>
  </w:endnote>
  <w:endnote w:type="continuationSeparator" w:id="0">
    <w:p w:rsidR="0015528F" w:rsidRDefault="0015528F" w:rsidP="00061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28F" w:rsidRDefault="0015528F" w:rsidP="00061BD1">
      <w:r>
        <w:separator/>
      </w:r>
    </w:p>
  </w:footnote>
  <w:footnote w:type="continuationSeparator" w:id="0">
    <w:p w:rsidR="0015528F" w:rsidRDefault="0015528F" w:rsidP="00061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706457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5528F" w:rsidRPr="00061BD1" w:rsidRDefault="0015528F">
        <w:pPr>
          <w:pStyle w:val="a6"/>
          <w:jc w:val="center"/>
          <w:rPr>
            <w:sz w:val="24"/>
            <w:szCs w:val="24"/>
          </w:rPr>
        </w:pPr>
        <w:r w:rsidRPr="00061BD1">
          <w:rPr>
            <w:sz w:val="24"/>
            <w:szCs w:val="24"/>
          </w:rPr>
          <w:fldChar w:fldCharType="begin"/>
        </w:r>
        <w:r w:rsidRPr="00061BD1">
          <w:rPr>
            <w:sz w:val="24"/>
            <w:szCs w:val="24"/>
          </w:rPr>
          <w:instrText>PAGE   \* MERGEFORMAT</w:instrText>
        </w:r>
        <w:r w:rsidRPr="00061BD1">
          <w:rPr>
            <w:sz w:val="24"/>
            <w:szCs w:val="24"/>
          </w:rPr>
          <w:fldChar w:fldCharType="separate"/>
        </w:r>
        <w:r w:rsidR="000F00C2">
          <w:rPr>
            <w:noProof/>
            <w:sz w:val="24"/>
            <w:szCs w:val="24"/>
          </w:rPr>
          <w:t>25</w:t>
        </w:r>
        <w:r w:rsidRPr="00061BD1">
          <w:rPr>
            <w:sz w:val="24"/>
            <w:szCs w:val="24"/>
          </w:rPr>
          <w:fldChar w:fldCharType="end"/>
        </w:r>
      </w:p>
    </w:sdtContent>
  </w:sdt>
  <w:p w:rsidR="0015528F" w:rsidRDefault="0015528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365D8"/>
    <w:rsid w:val="00036AA4"/>
    <w:rsid w:val="00061BD1"/>
    <w:rsid w:val="00087F74"/>
    <w:rsid w:val="000B7CEC"/>
    <w:rsid w:val="000F00C2"/>
    <w:rsid w:val="001150D9"/>
    <w:rsid w:val="001517EB"/>
    <w:rsid w:val="0015528F"/>
    <w:rsid w:val="00177446"/>
    <w:rsid w:val="001938AD"/>
    <w:rsid w:val="001D041A"/>
    <w:rsid w:val="001F15FD"/>
    <w:rsid w:val="001F72E3"/>
    <w:rsid w:val="00245BDA"/>
    <w:rsid w:val="002474D9"/>
    <w:rsid w:val="0027145A"/>
    <w:rsid w:val="0027317C"/>
    <w:rsid w:val="002765CD"/>
    <w:rsid w:val="002C65E0"/>
    <w:rsid w:val="002F6C9C"/>
    <w:rsid w:val="00316A29"/>
    <w:rsid w:val="003776AE"/>
    <w:rsid w:val="00380BBB"/>
    <w:rsid w:val="003B46AD"/>
    <w:rsid w:val="003C5CEB"/>
    <w:rsid w:val="003C738B"/>
    <w:rsid w:val="003D1D48"/>
    <w:rsid w:val="003D708F"/>
    <w:rsid w:val="004560D2"/>
    <w:rsid w:val="0046520D"/>
    <w:rsid w:val="004D599D"/>
    <w:rsid w:val="0050606A"/>
    <w:rsid w:val="0051357A"/>
    <w:rsid w:val="00563E25"/>
    <w:rsid w:val="006463C6"/>
    <w:rsid w:val="006640C9"/>
    <w:rsid w:val="00697417"/>
    <w:rsid w:val="00697F49"/>
    <w:rsid w:val="006B1B04"/>
    <w:rsid w:val="006B7CC3"/>
    <w:rsid w:val="006E7F78"/>
    <w:rsid w:val="006F6399"/>
    <w:rsid w:val="007368DA"/>
    <w:rsid w:val="00776AD2"/>
    <w:rsid w:val="00815071"/>
    <w:rsid w:val="0085323F"/>
    <w:rsid w:val="00872391"/>
    <w:rsid w:val="00876E43"/>
    <w:rsid w:val="008C131A"/>
    <w:rsid w:val="00916030"/>
    <w:rsid w:val="00924489"/>
    <w:rsid w:val="009442B9"/>
    <w:rsid w:val="009527DA"/>
    <w:rsid w:val="00953CD2"/>
    <w:rsid w:val="00986D0B"/>
    <w:rsid w:val="009E7A2F"/>
    <w:rsid w:val="00A20128"/>
    <w:rsid w:val="00A67B7A"/>
    <w:rsid w:val="00A843F0"/>
    <w:rsid w:val="00AB62D8"/>
    <w:rsid w:val="00AE2D6D"/>
    <w:rsid w:val="00AE561F"/>
    <w:rsid w:val="00AF0C67"/>
    <w:rsid w:val="00AF1AFB"/>
    <w:rsid w:val="00AF215A"/>
    <w:rsid w:val="00AF4F51"/>
    <w:rsid w:val="00B1031E"/>
    <w:rsid w:val="00BB6347"/>
    <w:rsid w:val="00BD0C94"/>
    <w:rsid w:val="00BD6E04"/>
    <w:rsid w:val="00BD6F32"/>
    <w:rsid w:val="00BF59B7"/>
    <w:rsid w:val="00C03224"/>
    <w:rsid w:val="00C222B6"/>
    <w:rsid w:val="00C2268A"/>
    <w:rsid w:val="00C915F8"/>
    <w:rsid w:val="00CC1764"/>
    <w:rsid w:val="00CD2B26"/>
    <w:rsid w:val="00DE3AEA"/>
    <w:rsid w:val="00E5138C"/>
    <w:rsid w:val="00E65349"/>
    <w:rsid w:val="00E93AE1"/>
    <w:rsid w:val="00EC07D5"/>
    <w:rsid w:val="00ED4DC3"/>
    <w:rsid w:val="00ED73E1"/>
    <w:rsid w:val="00EF5815"/>
    <w:rsid w:val="00F05388"/>
    <w:rsid w:val="00F9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061B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61BD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061B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61BD1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F215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215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061B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61BD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061B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61BD1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F215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215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98D18-93F0-470B-ADBA-47828D2EB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25</Pages>
  <Words>6311</Words>
  <Characters>35979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E.Kozlova</cp:lastModifiedBy>
  <cp:revision>84</cp:revision>
  <cp:lastPrinted>2020-10-04T12:04:00Z</cp:lastPrinted>
  <dcterms:created xsi:type="dcterms:W3CDTF">2016-09-14T11:16:00Z</dcterms:created>
  <dcterms:modified xsi:type="dcterms:W3CDTF">2020-10-04T13:16:00Z</dcterms:modified>
</cp:coreProperties>
</file>